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EE" w:rsidRPr="007B469A" w:rsidRDefault="002877EE" w:rsidP="002877EE">
      <w:pPr>
        <w:shd w:val="clear" w:color="auto" w:fill="FFFFFF" w:themeFill="background1"/>
        <w:jc w:val="center"/>
        <w:rPr>
          <w:rFonts w:ascii="Maiandra GD" w:hAnsi="Maiandra GD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469A">
        <w:rPr>
          <w:rFonts w:ascii="Maiandra GD" w:hAnsi="Maiandra GD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KENDRIYA VIDYALAYA VIJAYAPURA</w:t>
      </w:r>
    </w:p>
    <w:p w:rsidR="002877EE" w:rsidRPr="007B469A" w:rsidRDefault="002877EE" w:rsidP="002877EE">
      <w:pPr>
        <w:shd w:val="clear" w:color="auto" w:fill="FFFFFF" w:themeFill="background1"/>
        <w:jc w:val="center"/>
        <w:rPr>
          <w:rFonts w:ascii="Maiandra GD" w:hAnsi="Maiandra GD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469A">
        <w:rPr>
          <w:rFonts w:ascii="Maiandra GD" w:hAnsi="Maiandra GD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Club Activities 2019-20</w:t>
      </w:r>
    </w:p>
    <w:tbl>
      <w:tblPr>
        <w:tblStyle w:val="GridTable5Dark-Accent4"/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900"/>
        <w:gridCol w:w="1936"/>
        <w:gridCol w:w="2227"/>
        <w:gridCol w:w="3633"/>
      </w:tblGrid>
      <w:tr w:rsidR="002877EE" w:rsidRPr="00521664" w:rsidTr="00204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  <w:t>S. No.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  <w:t>Month</w:t>
            </w:r>
          </w:p>
        </w:tc>
        <w:tc>
          <w:tcPr>
            <w:tcW w:w="193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  <w:t>Date</w:t>
            </w:r>
          </w:p>
        </w:tc>
        <w:tc>
          <w:tcPr>
            <w:tcW w:w="197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  <w:t>Club</w:t>
            </w:r>
          </w:p>
        </w:tc>
        <w:tc>
          <w:tcPr>
            <w:tcW w:w="356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  <w:t>Activities</w:t>
            </w:r>
          </w:p>
        </w:tc>
      </w:tr>
      <w:tr w:rsidR="002877EE" w:rsidRPr="00521664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 w:val="restart"/>
            <w:tcBorders>
              <w:lef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  <w:t>1</w:t>
            </w:r>
          </w:p>
        </w:tc>
        <w:tc>
          <w:tcPr>
            <w:tcW w:w="1598" w:type="dxa"/>
            <w:vMerge w:val="restart"/>
            <w:shd w:val="clear" w:color="auto" w:fill="auto"/>
            <w:noWrap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April</w:t>
            </w:r>
          </w:p>
        </w:tc>
        <w:tc>
          <w:tcPr>
            <w:tcW w:w="1936" w:type="dxa"/>
            <w:vMerge w:val="restart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 xml:space="preserve">10.4.2019    24.4.2019      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Readers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News Paper Reading</w:t>
            </w:r>
          </w:p>
        </w:tc>
      </w:tr>
      <w:tr w:rsidR="002877EE" w:rsidRPr="00521664" w:rsidTr="00204587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Mathematics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Formula Chart(</w:t>
            </w:r>
            <w:proofErr w:type="spellStart"/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Acc.Class</w:t>
            </w:r>
            <w:proofErr w:type="spellEnd"/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)</w:t>
            </w:r>
          </w:p>
        </w:tc>
      </w:tr>
      <w:tr w:rsidR="002877EE" w:rsidRPr="00521664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Integrity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proofErr w:type="spellStart"/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Rakhi</w:t>
            </w:r>
            <w:proofErr w:type="spellEnd"/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 xml:space="preserve"> Making</w:t>
            </w:r>
          </w:p>
        </w:tc>
      </w:tr>
      <w:tr w:rsidR="002877EE" w:rsidRPr="00521664" w:rsidTr="00204587">
        <w:trPr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Science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Organic manure</w:t>
            </w:r>
          </w:p>
        </w:tc>
      </w:tr>
      <w:tr w:rsidR="002877EE" w:rsidRPr="00521664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Eco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 xml:space="preserve"> Vegetable Garden</w:t>
            </w:r>
          </w:p>
        </w:tc>
      </w:tr>
      <w:tr w:rsidR="002877EE" w:rsidRPr="00521664" w:rsidTr="00204587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 w:val="restart"/>
            <w:tcBorders>
              <w:lef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  <w:t>2</w:t>
            </w:r>
          </w:p>
        </w:tc>
        <w:tc>
          <w:tcPr>
            <w:tcW w:w="1598" w:type="dxa"/>
            <w:vMerge w:val="restart"/>
            <w:shd w:val="clear" w:color="auto" w:fill="auto"/>
            <w:noWrap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July</w:t>
            </w:r>
          </w:p>
        </w:tc>
        <w:tc>
          <w:tcPr>
            <w:tcW w:w="1936" w:type="dxa"/>
            <w:vMerge w:val="restart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10.7.2019</w:t>
            </w:r>
          </w:p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24.7.2019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Readers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Developing Story</w:t>
            </w:r>
          </w:p>
        </w:tc>
      </w:tr>
      <w:tr w:rsidR="002877EE" w:rsidRPr="00521664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Mathematics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Board Decoration</w:t>
            </w:r>
          </w:p>
        </w:tc>
      </w:tr>
      <w:tr w:rsidR="002877EE" w:rsidRPr="00521664" w:rsidTr="00204587">
        <w:trPr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Integrity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Songs of different states</w:t>
            </w:r>
          </w:p>
        </w:tc>
      </w:tr>
      <w:tr w:rsidR="002877EE" w:rsidRPr="00521664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Science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Showing experiments</w:t>
            </w:r>
          </w:p>
        </w:tc>
      </w:tr>
      <w:tr w:rsidR="002877EE" w:rsidRPr="00521664" w:rsidTr="00204587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Eco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proofErr w:type="spellStart"/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Rakhi</w:t>
            </w:r>
            <w:proofErr w:type="spellEnd"/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 xml:space="preserve"> making</w:t>
            </w:r>
          </w:p>
        </w:tc>
      </w:tr>
      <w:tr w:rsidR="002877EE" w:rsidRPr="00521664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 w:val="restart"/>
            <w:tcBorders>
              <w:lef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  <w:t>3</w:t>
            </w:r>
          </w:p>
        </w:tc>
        <w:tc>
          <w:tcPr>
            <w:tcW w:w="1598" w:type="dxa"/>
            <w:vMerge w:val="restart"/>
            <w:shd w:val="clear" w:color="auto" w:fill="auto"/>
            <w:noWrap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August</w:t>
            </w:r>
          </w:p>
        </w:tc>
        <w:tc>
          <w:tcPr>
            <w:tcW w:w="1936" w:type="dxa"/>
            <w:vMerge w:val="restart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14.8.2019</w:t>
            </w:r>
          </w:p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28.8.2019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Readers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Great Authors in Hindi</w:t>
            </w:r>
          </w:p>
        </w:tc>
      </w:tr>
      <w:tr w:rsidR="002877EE" w:rsidRPr="00521664" w:rsidTr="00204587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Mathematics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Great Mathematicians(PPT)</w:t>
            </w:r>
          </w:p>
        </w:tc>
      </w:tr>
      <w:tr w:rsidR="002877EE" w:rsidRPr="00521664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Integrity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Fundamental duties</w:t>
            </w:r>
          </w:p>
        </w:tc>
      </w:tr>
      <w:tr w:rsidR="002877EE" w:rsidRPr="00521664" w:rsidTr="00204587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Science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Herbal Garden</w:t>
            </w:r>
          </w:p>
        </w:tc>
      </w:tr>
      <w:tr w:rsidR="002877EE" w:rsidRPr="00521664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Eco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 xml:space="preserve">Preparation of </w:t>
            </w:r>
            <w:proofErr w:type="spellStart"/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Rakhis</w:t>
            </w:r>
            <w:proofErr w:type="spellEnd"/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.</w:t>
            </w:r>
          </w:p>
        </w:tc>
      </w:tr>
      <w:tr w:rsidR="002877EE" w:rsidRPr="00521664" w:rsidTr="00204587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 w:val="restart"/>
            <w:tcBorders>
              <w:lef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  <w:t>4</w:t>
            </w:r>
          </w:p>
        </w:tc>
        <w:tc>
          <w:tcPr>
            <w:tcW w:w="1598" w:type="dxa"/>
            <w:vMerge w:val="restart"/>
            <w:shd w:val="clear" w:color="auto" w:fill="auto"/>
            <w:noWrap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September</w:t>
            </w:r>
          </w:p>
        </w:tc>
        <w:tc>
          <w:tcPr>
            <w:tcW w:w="1936" w:type="dxa"/>
            <w:vMerge w:val="restart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11.9.2019</w:t>
            </w:r>
          </w:p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25.9.2019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Readers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Collage Work</w:t>
            </w:r>
          </w:p>
        </w:tc>
      </w:tr>
      <w:tr w:rsidR="002877EE" w:rsidRPr="00521664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Mathematics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Different Graphical Representations</w:t>
            </w:r>
          </w:p>
        </w:tc>
      </w:tr>
      <w:tr w:rsidR="002877EE" w:rsidRPr="00521664" w:rsidTr="00204587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Integrity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India Map Game</w:t>
            </w:r>
          </w:p>
        </w:tc>
      </w:tr>
      <w:tr w:rsidR="002877EE" w:rsidRPr="00521664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Science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Quiz</w:t>
            </w:r>
          </w:p>
        </w:tc>
      </w:tr>
      <w:tr w:rsidR="002877EE" w:rsidRPr="00521664" w:rsidTr="00204587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Eco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Discussion-Save Water</w:t>
            </w:r>
          </w:p>
        </w:tc>
      </w:tr>
      <w:tr w:rsidR="002877EE" w:rsidRPr="00521664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 w:val="restart"/>
            <w:tcBorders>
              <w:lef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  <w:lastRenderedPageBreak/>
              <w:t>5</w:t>
            </w:r>
          </w:p>
        </w:tc>
        <w:tc>
          <w:tcPr>
            <w:tcW w:w="1598" w:type="dxa"/>
            <w:vMerge w:val="restart"/>
            <w:shd w:val="clear" w:color="auto" w:fill="auto"/>
            <w:noWrap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October</w:t>
            </w:r>
          </w:p>
        </w:tc>
        <w:tc>
          <w:tcPr>
            <w:tcW w:w="1936" w:type="dxa"/>
            <w:vMerge w:val="restart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16.10.2019</w:t>
            </w:r>
          </w:p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30.10.2019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Readers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English Authors</w:t>
            </w:r>
          </w:p>
        </w:tc>
      </w:tr>
      <w:tr w:rsidR="002877EE" w:rsidRPr="00521664" w:rsidTr="00204587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Mathematics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Table recitation</w:t>
            </w:r>
          </w:p>
        </w:tc>
      </w:tr>
      <w:tr w:rsidR="002877EE" w:rsidRPr="00521664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Integrity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Languages of Different states(5 lines)</w:t>
            </w:r>
          </w:p>
        </w:tc>
      </w:tr>
      <w:tr w:rsidR="002877EE" w:rsidRPr="00521664" w:rsidTr="00204587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Science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Personal Hygiene</w:t>
            </w:r>
          </w:p>
        </w:tc>
      </w:tr>
      <w:tr w:rsidR="002877EE" w:rsidRPr="00521664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Eco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Planting saplings</w:t>
            </w:r>
          </w:p>
        </w:tc>
      </w:tr>
      <w:tr w:rsidR="002877EE" w:rsidRPr="00521664" w:rsidTr="00204587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 w:val="restart"/>
            <w:tcBorders>
              <w:lef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  <w:t>6</w:t>
            </w:r>
          </w:p>
        </w:tc>
        <w:tc>
          <w:tcPr>
            <w:tcW w:w="1598" w:type="dxa"/>
            <w:vMerge w:val="restart"/>
            <w:shd w:val="clear" w:color="auto" w:fill="auto"/>
            <w:noWrap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November</w:t>
            </w:r>
          </w:p>
        </w:tc>
        <w:tc>
          <w:tcPr>
            <w:tcW w:w="1936" w:type="dxa"/>
            <w:vMerge w:val="restart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13.11.2019</w:t>
            </w:r>
          </w:p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27.11.2019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Readers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Board decoration</w:t>
            </w:r>
          </w:p>
        </w:tc>
      </w:tr>
      <w:tr w:rsidR="002877EE" w:rsidRPr="00521664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Mathematics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Model making</w:t>
            </w:r>
          </w:p>
        </w:tc>
      </w:tr>
      <w:tr w:rsidR="002877EE" w:rsidRPr="00521664" w:rsidTr="00204587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Integrity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Board decoration</w:t>
            </w:r>
          </w:p>
        </w:tc>
      </w:tr>
      <w:tr w:rsidR="002877EE" w:rsidRPr="00521664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Science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Science in day today life</w:t>
            </w:r>
          </w:p>
        </w:tc>
      </w:tr>
      <w:tr w:rsidR="002877EE" w:rsidRPr="00521664" w:rsidTr="00204587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Eco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Ways to protect environment (Project)</w:t>
            </w:r>
          </w:p>
        </w:tc>
      </w:tr>
      <w:tr w:rsidR="002877EE" w:rsidRPr="00521664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 w:val="restart"/>
            <w:tcBorders>
              <w:left w:val="none" w:sz="0" w:space="0" w:color="auto"/>
            </w:tcBorders>
            <w:shd w:val="clear" w:color="auto" w:fill="auto"/>
            <w:noWrap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  <w:t>7</w:t>
            </w:r>
          </w:p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  <w:t xml:space="preserve">  </w:t>
            </w:r>
          </w:p>
        </w:tc>
        <w:tc>
          <w:tcPr>
            <w:tcW w:w="1598" w:type="dxa"/>
            <w:vMerge w:val="restart"/>
            <w:shd w:val="clear" w:color="auto" w:fill="auto"/>
            <w:noWrap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December</w:t>
            </w:r>
          </w:p>
        </w:tc>
        <w:tc>
          <w:tcPr>
            <w:tcW w:w="1936" w:type="dxa"/>
            <w:vMerge w:val="restart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11.12.2019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Readers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Treasure from Thrash</w:t>
            </w:r>
          </w:p>
        </w:tc>
      </w:tr>
      <w:tr w:rsidR="002877EE" w:rsidRPr="00521664" w:rsidTr="00204587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  <w:hideMark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Mathematics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Shortcut methods in mathematics</w:t>
            </w:r>
          </w:p>
        </w:tc>
      </w:tr>
      <w:tr w:rsidR="002877EE" w:rsidRPr="00521664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Integrity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Great Women(Charts)</w:t>
            </w:r>
          </w:p>
        </w:tc>
      </w:tr>
      <w:tr w:rsidR="002877EE" w:rsidRPr="00521664" w:rsidTr="00204587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Science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Showing Experiments</w:t>
            </w:r>
          </w:p>
        </w:tc>
      </w:tr>
      <w:tr w:rsidR="002877EE" w:rsidRPr="00521664" w:rsidTr="0020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rPr>
                <w:rFonts w:ascii="Century Schoolbook" w:hAnsi="Century Schoolbook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36" w:type="dxa"/>
            <w:vMerge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Eco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2877EE" w:rsidRPr="00521664" w:rsidRDefault="002877EE" w:rsidP="002045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0"/>
                <w:szCs w:val="30"/>
              </w:rPr>
            </w:pPr>
            <w:r w:rsidRPr="00521664">
              <w:rPr>
                <w:rFonts w:ascii="Century Schoolbook" w:hAnsi="Century Schoolbook"/>
                <w:b/>
                <w:sz w:val="30"/>
                <w:szCs w:val="30"/>
              </w:rPr>
              <w:t>Board Decoration</w:t>
            </w:r>
          </w:p>
        </w:tc>
      </w:tr>
    </w:tbl>
    <w:p w:rsidR="002877EE" w:rsidRDefault="002877EE" w:rsidP="002877EE"/>
    <w:p w:rsidR="002877EE" w:rsidRDefault="002877EE" w:rsidP="002877EE"/>
    <w:p w:rsidR="002877EE" w:rsidRPr="00521664" w:rsidRDefault="002877EE" w:rsidP="002877EE">
      <w:pPr>
        <w:shd w:val="clear" w:color="auto" w:fill="FFFFFF" w:themeFill="background1"/>
        <w:ind w:left="-450" w:firstLine="45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CCA I/C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PRINCIPAL</w:t>
      </w:r>
    </w:p>
    <w:p w:rsidR="002877EE" w:rsidRDefault="002877EE" w:rsidP="002877EE"/>
    <w:p w:rsidR="002877EE" w:rsidRDefault="002877EE" w:rsidP="002877EE"/>
    <w:p w:rsidR="002877EE" w:rsidRDefault="002877EE" w:rsidP="002877EE"/>
    <w:p w:rsidR="002877EE" w:rsidRDefault="002877EE" w:rsidP="002877EE"/>
    <w:p w:rsidR="002877EE" w:rsidRDefault="002877EE" w:rsidP="002877EE"/>
    <w:p w:rsidR="002877EE" w:rsidRDefault="002877EE" w:rsidP="002877EE"/>
    <w:p w:rsidR="002877EE" w:rsidRDefault="002877EE" w:rsidP="002877EE"/>
    <w:p w:rsidR="00081658" w:rsidRDefault="002877EE">
      <w:bookmarkStart w:id="0" w:name="_GoBack"/>
      <w:bookmarkEnd w:id="0"/>
    </w:p>
    <w:sectPr w:rsidR="00081658" w:rsidSect="00521664">
      <w:pgSz w:w="11907" w:h="16839" w:code="9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EE"/>
    <w:rsid w:val="002877EE"/>
    <w:rsid w:val="009C5BF3"/>
    <w:rsid w:val="00B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C13C0-892F-4A9B-A427-E5282643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4">
    <w:name w:val="Grid Table 5 Dark Accent 4"/>
    <w:basedOn w:val="TableNormal"/>
    <w:uiPriority w:val="50"/>
    <w:rsid w:val="00287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2019-09-21T05:29:00Z</dcterms:created>
  <dcterms:modified xsi:type="dcterms:W3CDTF">2019-09-21T05:30:00Z</dcterms:modified>
</cp:coreProperties>
</file>